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234" w:rsidRPr="00641B85" w:rsidRDefault="00776234" w:rsidP="001641C1">
      <w:pPr>
        <w:pStyle w:val="a3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0F7181" w:rsidRPr="00641B85" w:rsidRDefault="000F7181" w:rsidP="001641C1">
      <w:pPr>
        <w:pStyle w:val="a3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0F7181" w:rsidRPr="00641B85" w:rsidRDefault="000F7181" w:rsidP="001641C1">
      <w:pPr>
        <w:pStyle w:val="a3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0F7181" w:rsidRPr="00641B85" w:rsidRDefault="008A78B0" w:rsidP="001641C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МЫЙЗАМЫ</w:t>
      </w:r>
    </w:p>
    <w:p w:rsidR="008A78B0" w:rsidRPr="00641B85" w:rsidRDefault="008A78B0" w:rsidP="001641C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8A78B0" w:rsidRPr="00641B85" w:rsidRDefault="00776234" w:rsidP="001641C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Аудитордук иш чөйрөсүндөгү айрым Мыйзам актыларга </w:t>
      </w:r>
    </w:p>
    <w:p w:rsidR="00776234" w:rsidRPr="00641B85" w:rsidRDefault="00776234" w:rsidP="001641C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/>
          <w:bCs/>
          <w:sz w:val="24"/>
          <w:szCs w:val="24"/>
          <w:lang w:val="ky-KG"/>
        </w:rPr>
        <w:t>өзгөртүүлөрдү</w:t>
      </w:r>
      <w:r w:rsidR="008A78B0" w:rsidRPr="00641B8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киргизүү жөңүндө</w:t>
      </w:r>
    </w:p>
    <w:p w:rsidR="00776234" w:rsidRPr="00641B85" w:rsidRDefault="00776234" w:rsidP="001641C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8A78B0" w:rsidRPr="00641B85" w:rsidRDefault="008A78B0" w:rsidP="001641C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1-берене.</w:t>
      </w:r>
    </w:p>
    <w:p w:rsidR="008A78B0" w:rsidRPr="00641B85" w:rsidRDefault="008A78B0" w:rsidP="00641B8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Кыргыз Республикасындагы лицензиялык-уруксат берүү тутуму жөнүндө”  Кыргыз Республикасынын Мыйзамына (“Эркин Тоо” гезитинин 2013-жылдын 29-октябрындагы №87 саны) төмөнкүдөй өзгөртүү киргизилсин: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1) 15-беренени</w:t>
      </w:r>
      <w:r w:rsidR="008A78B0" w:rsidRPr="00641B85">
        <w:rPr>
          <w:rFonts w:ascii="Times New Roman" w:hAnsi="Times New Roman" w:cs="Times New Roman"/>
          <w:sz w:val="24"/>
          <w:szCs w:val="24"/>
          <w:lang w:val="ky-KG" w:eastAsia="ru-RU"/>
        </w:rPr>
        <w:t>н 53-пункту күчүн жоготту деп т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абылсын.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  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>2-берене.</w:t>
      </w:r>
    </w:p>
    <w:p w:rsidR="008A78B0" w:rsidRPr="00641B85" w:rsidRDefault="008A78B0" w:rsidP="00641B8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Республикасынын Улуттук банкы, банктар жана банк иштери жөнүндө”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Кыргыз Республикасынын Мыйзамына </w:t>
      </w:r>
      <w:bookmarkStart w:id="0" w:name="_Hlk30599291"/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(Кыргыз Республикасынын Жогорку Кеңешинин Ведомосту, 2015-жыл, №11 б.1183) төмөнкүдөй өзгөтүүлөр киргизилсин:</w:t>
      </w:r>
    </w:p>
    <w:bookmarkEnd w:id="0"/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1) 56-берененин 3-бөлүгү төмөнкудөй редакцияда баяндалсын:</w:t>
      </w:r>
    </w:p>
    <w:p w:rsidR="00776234" w:rsidRPr="00641B85" w:rsidRDefault="00776234" w:rsidP="00641B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“3. Улуттук банкка тышкы аудит </w:t>
      </w:r>
      <w:bookmarkStart w:id="1" w:name="_Hlk30597655"/>
      <w:r w:rsidRPr="00641B8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Республикасындагы аудитордук уюмдардын мамлекеттик реестрине  катталган аудитордук уюм тарабынан</w:t>
      </w:r>
      <w:bookmarkEnd w:id="1"/>
      <w:r w:rsidRPr="00641B85">
        <w:rPr>
          <w:rFonts w:ascii="Times New Roman" w:hAnsi="Times New Roman" w:cs="Times New Roman"/>
          <w:sz w:val="24"/>
          <w:szCs w:val="24"/>
          <w:lang w:val="ky-KG"/>
        </w:rPr>
        <w:t>, ошондой эле ушул берененин 2-бөлүгүндө көрсөтүлгөн талаптарга жооп берген чет өлкөлүк аудитордук уюм тарабынан жүргүзүлүшү мүмкүн. Ушундай чет өлкөлүк уюмдардын лицензиялары Кыргыз Республикасынын аймагында алардын легитимдүүлүгү ушундай лицензия менен тастыкталган шартта таанылат.”;</w:t>
      </w:r>
    </w:p>
    <w:p w:rsidR="00776234" w:rsidRPr="00641B85" w:rsidRDefault="00776234" w:rsidP="00641B8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2) 125-берененин 3-бөлүгүндөгү “банктардын аудиттик ишин жүзөгө ашыруу укугуна тиешелүү лицензиясы бар</w:t>
      </w:r>
      <w:r w:rsidR="00641B85" w:rsidRPr="00641B85">
        <w:rPr>
          <w:rFonts w:ascii="Times New Roman" w:hAnsi="Times New Roman" w:cs="Times New Roman"/>
          <w:sz w:val="24"/>
          <w:szCs w:val="24"/>
          <w:lang w:val="ky-KG"/>
        </w:rPr>
        <w:t>” -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“ачык кызыкчылыктары бар субьекттерге аудит жасоого жол берилген аудитордук уюмдардын мамлекеттик би</w:t>
      </w:r>
      <w:r w:rsidR="00641B85" w:rsidRPr="00641B85">
        <w:rPr>
          <w:rFonts w:ascii="Times New Roman" w:hAnsi="Times New Roman" w:cs="Times New Roman"/>
          <w:sz w:val="24"/>
          <w:szCs w:val="24"/>
          <w:lang w:val="ky-KG"/>
        </w:rPr>
        <w:t>рдиктүү реестрине киргизилген” -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менен алмаштырылсын.</w:t>
      </w:r>
    </w:p>
    <w:p w:rsidR="00776234" w:rsidRPr="00641B85" w:rsidRDefault="00776234" w:rsidP="00641B8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776234" w:rsidRPr="00641B85" w:rsidRDefault="00776234" w:rsidP="00641B85">
      <w:pPr>
        <w:pStyle w:val="tkTekst"/>
        <w:spacing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3-берене.</w:t>
      </w:r>
    </w:p>
    <w:p w:rsidR="007F0A71" w:rsidRPr="00641B85" w:rsidRDefault="007F0A71" w:rsidP="00641B85">
      <w:pPr>
        <w:pStyle w:val="tkTekst"/>
        <w:spacing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Мамлекеттик өнүктүрүү банкы жөнүндө” </w:t>
      </w:r>
      <w:bookmarkStart w:id="2" w:name="_Hlk30597733"/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Кыргыз Республикасынын Мыйзамына (“Эркин Тоо” гезитинин 2012-жылдын 16-августундагы №71-72 сандары) төмөнкүдөй өзгөртүү киргизилсин:</w:t>
      </w:r>
    </w:p>
    <w:bookmarkEnd w:id="2"/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19-берененин 2-бөлүгү төмөнкүдөй редакцияда баяндалсын: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2. Банктын аудити эл аралык аудит стандарттарына ылайык жүзөгө ашырылууга тийиш жана </w:t>
      </w:r>
      <w:r w:rsidR="007F0A71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аудиторлордун, 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аудитордук уюмдардын</w:t>
      </w:r>
      <w:r w:rsidR="007F0A71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F0A71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кесипкой аудитордук бирикмелердин 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мамлекеттик реестрине катталган аудитордук уюм тарабынан жүргүзүлүшү мүмкүн.”.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4-берене.</w:t>
      </w:r>
    </w:p>
    <w:p w:rsidR="007F0A71" w:rsidRPr="00641B85" w:rsidRDefault="007F0A71" w:rsidP="00641B8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”Салык консултанттары жөнүндө”</w:t>
      </w:r>
      <w:r w:rsidRPr="00641B8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Кыргыз Республикасынын Мыйзамына (“Эркин Тоо” гезитинин 1999-жылдын 14-майындагы №37 саны) төмөнкүдөй өзгөртүүлөр киргизилсин:</w:t>
      </w:r>
      <w:bookmarkStart w:id="3" w:name="_GoBack"/>
      <w:bookmarkEnd w:id="3"/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2-берененин 1-бөлүгүнө:</w:t>
      </w:r>
    </w:p>
    <w:p w:rsidR="00776234" w:rsidRPr="00641B85" w:rsidRDefault="00641B85" w:rsidP="00641B8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641B85">
        <w:rPr>
          <w:rFonts w:ascii="Times New Roman" w:hAnsi="Times New Roman" w:cs="Times New Roman"/>
          <w:sz w:val="24"/>
          <w:szCs w:val="24"/>
        </w:rPr>
        <w:lastRenderedPageBreak/>
        <w:t>1) “</w:t>
      </w:r>
      <w:proofErr w:type="spellStart"/>
      <w:r w:rsidRPr="00641B85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641B85">
        <w:rPr>
          <w:rFonts w:ascii="Times New Roman" w:hAnsi="Times New Roman" w:cs="Times New Roman"/>
          <w:sz w:val="24"/>
          <w:szCs w:val="24"/>
        </w:rPr>
        <w:t xml:space="preserve"> же” -</w:t>
      </w:r>
      <w:r w:rsidR="00776234" w:rsidRPr="0064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234" w:rsidRPr="00641B85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="00776234" w:rsidRPr="0064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234" w:rsidRPr="00641B85">
        <w:rPr>
          <w:rFonts w:ascii="Times New Roman" w:hAnsi="Times New Roman" w:cs="Times New Roman"/>
          <w:sz w:val="24"/>
          <w:szCs w:val="24"/>
        </w:rPr>
        <w:t>сөз</w:t>
      </w:r>
      <w:proofErr w:type="spellEnd"/>
      <w:r w:rsidR="00776234" w:rsidRPr="0064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234" w:rsidRPr="00641B85">
        <w:rPr>
          <w:rFonts w:ascii="Times New Roman" w:hAnsi="Times New Roman" w:cs="Times New Roman"/>
          <w:sz w:val="24"/>
          <w:szCs w:val="24"/>
        </w:rPr>
        <w:t>алынып</w:t>
      </w:r>
      <w:proofErr w:type="spellEnd"/>
      <w:r w:rsidR="00776234" w:rsidRPr="0064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234" w:rsidRPr="00641B85">
        <w:rPr>
          <w:rFonts w:ascii="Times New Roman" w:hAnsi="Times New Roman" w:cs="Times New Roman"/>
          <w:sz w:val="24"/>
          <w:szCs w:val="24"/>
        </w:rPr>
        <w:t>салынсын</w:t>
      </w:r>
      <w:proofErr w:type="spellEnd"/>
      <w:r w:rsidR="00776234" w:rsidRPr="00641B85">
        <w:rPr>
          <w:rFonts w:ascii="Times New Roman" w:hAnsi="Times New Roman" w:cs="Times New Roman"/>
          <w:sz w:val="24"/>
          <w:szCs w:val="24"/>
        </w:rPr>
        <w:t>;</w:t>
      </w:r>
    </w:p>
    <w:p w:rsidR="00776234" w:rsidRPr="00641B85" w:rsidRDefault="00776234" w:rsidP="00641B8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641B85">
        <w:rPr>
          <w:rFonts w:ascii="Times New Roman" w:hAnsi="Times New Roman" w:cs="Times New Roman"/>
          <w:sz w:val="24"/>
          <w:szCs w:val="24"/>
        </w:rPr>
        <w:t xml:space="preserve">2)  4) пункт </w:t>
      </w:r>
      <w:proofErr w:type="spellStart"/>
      <w:r w:rsidRPr="00641B85">
        <w:rPr>
          <w:rFonts w:ascii="Times New Roman" w:hAnsi="Times New Roman" w:cs="Times New Roman"/>
          <w:sz w:val="24"/>
          <w:szCs w:val="24"/>
        </w:rPr>
        <w:t>төмөнк</w:t>
      </w:r>
      <w:proofErr w:type="spellEnd"/>
      <w:r w:rsidRPr="00641B85"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spellStart"/>
      <w:r w:rsidRPr="00641B85">
        <w:rPr>
          <w:rFonts w:ascii="Times New Roman" w:hAnsi="Times New Roman" w:cs="Times New Roman"/>
          <w:sz w:val="24"/>
          <w:szCs w:val="24"/>
        </w:rPr>
        <w:t>дөй</w:t>
      </w:r>
      <w:proofErr w:type="spellEnd"/>
      <w:r w:rsidRPr="0064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B85">
        <w:rPr>
          <w:rFonts w:ascii="Times New Roman" w:hAnsi="Times New Roman" w:cs="Times New Roman"/>
          <w:sz w:val="24"/>
          <w:szCs w:val="24"/>
        </w:rPr>
        <w:t>редакци</w:t>
      </w:r>
      <w:proofErr w:type="spellEnd"/>
      <w:r w:rsidRPr="00641B85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641B85">
        <w:rPr>
          <w:rFonts w:ascii="Times New Roman" w:hAnsi="Times New Roman" w:cs="Times New Roman"/>
          <w:sz w:val="24"/>
          <w:szCs w:val="24"/>
        </w:rPr>
        <w:t xml:space="preserve">да </w:t>
      </w:r>
      <w:proofErr w:type="spellStart"/>
      <w:r w:rsidRPr="00641B85">
        <w:rPr>
          <w:rFonts w:ascii="Times New Roman" w:hAnsi="Times New Roman" w:cs="Times New Roman"/>
          <w:sz w:val="24"/>
          <w:szCs w:val="24"/>
        </w:rPr>
        <w:t>баяндалсын</w:t>
      </w:r>
      <w:proofErr w:type="spellEnd"/>
      <w:r w:rsidRPr="00641B85">
        <w:rPr>
          <w:rFonts w:ascii="Times New Roman" w:hAnsi="Times New Roman" w:cs="Times New Roman"/>
          <w:sz w:val="24"/>
          <w:szCs w:val="24"/>
        </w:rPr>
        <w:t>:</w:t>
      </w:r>
    </w:p>
    <w:p w:rsidR="00776234" w:rsidRPr="00641B85" w:rsidRDefault="00776234" w:rsidP="00641B8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641B85">
        <w:rPr>
          <w:rFonts w:ascii="Times New Roman" w:hAnsi="Times New Roman" w:cs="Times New Roman"/>
          <w:sz w:val="24"/>
          <w:szCs w:val="24"/>
        </w:rPr>
        <w:t>4)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аудиторлор, аудитордук уюмдар жана кесипкой аудитордук бирикмелер</w:t>
      </w:r>
      <w:r w:rsidR="007F0A71" w:rsidRPr="00641B85">
        <w:rPr>
          <w:rFonts w:ascii="Times New Roman" w:hAnsi="Times New Roman" w:cs="Times New Roman"/>
          <w:sz w:val="24"/>
          <w:szCs w:val="24"/>
        </w:rPr>
        <w:t xml:space="preserve"> </w:t>
      </w:r>
      <w:r w:rsidR="007F0A71" w:rsidRPr="00641B85">
        <w:rPr>
          <w:rFonts w:ascii="Times New Roman" w:hAnsi="Times New Roman" w:cs="Times New Roman"/>
          <w:sz w:val="24"/>
          <w:szCs w:val="24"/>
          <w:lang w:val="ky-KG"/>
        </w:rPr>
        <w:t>мамлекеттик бирдиктүү реестринде</w:t>
      </w:r>
      <w:r w:rsidR="007F0A71" w:rsidRPr="0064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A71" w:rsidRPr="00641B85">
        <w:rPr>
          <w:rFonts w:ascii="Times New Roman" w:hAnsi="Times New Roman" w:cs="Times New Roman"/>
          <w:sz w:val="24"/>
          <w:szCs w:val="24"/>
        </w:rPr>
        <w:t>катталган</w:t>
      </w:r>
      <w:proofErr w:type="spellEnd"/>
      <w:r w:rsidR="007F0A71" w:rsidRPr="0064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A71" w:rsidRPr="00641B85">
        <w:rPr>
          <w:rFonts w:ascii="Times New Roman" w:hAnsi="Times New Roman" w:cs="Times New Roman"/>
          <w:sz w:val="24"/>
          <w:szCs w:val="24"/>
        </w:rPr>
        <w:t>аудиторлор</w:t>
      </w:r>
      <w:proofErr w:type="spellEnd"/>
      <w:r w:rsidR="007F0A71" w:rsidRPr="00641B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A71" w:rsidRPr="00641B85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7F0A71" w:rsidRPr="0064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A71" w:rsidRPr="00641B85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Pr="00641B85">
        <w:rPr>
          <w:rFonts w:ascii="Times New Roman" w:hAnsi="Times New Roman" w:cs="Times New Roman"/>
          <w:sz w:val="24"/>
          <w:szCs w:val="24"/>
          <w:lang w:val="ky-KG"/>
        </w:rPr>
        <w:t>.”.</w:t>
      </w:r>
    </w:p>
    <w:p w:rsidR="001641C1" w:rsidRPr="00641B85" w:rsidRDefault="001641C1" w:rsidP="00641B85">
      <w:pPr>
        <w:pStyle w:val="tkTekst"/>
        <w:spacing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776234" w:rsidRPr="00641B85" w:rsidRDefault="00776234" w:rsidP="00641B85">
      <w:pPr>
        <w:pStyle w:val="tkTekst"/>
        <w:spacing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5-берене.</w:t>
      </w:r>
    </w:p>
    <w:p w:rsidR="001641C1" w:rsidRPr="00641B85" w:rsidRDefault="001641C1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“Салыктык эмес кирешелер жөнүндө” Кыргыз Республикасынын кодексине  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(Кыргыз Республикасынын Жогорку Кеңешинин Ведомосту, 2018-жыл, №7-8, б.</w:t>
      </w:r>
      <w:r w:rsidR="007F0A71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F0A71" w:rsidRPr="00641B85">
        <w:rPr>
          <w:rFonts w:ascii="Times New Roman" w:hAnsi="Times New Roman" w:cs="Times New Roman"/>
          <w:sz w:val="24"/>
          <w:szCs w:val="24"/>
          <w:lang w:val="ky-KG" w:eastAsia="ru-RU"/>
        </w:rPr>
        <w:t>490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) төмөнкүдөй өзгөртүүлөр киргизилсин: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1) Төмөнкүдөй редакциядагы 15</w:t>
      </w:r>
      <w:r w:rsidRPr="00641B85">
        <w:rPr>
          <w:rFonts w:ascii="Times New Roman" w:hAnsi="Times New Roman" w:cs="Times New Roman"/>
          <w:sz w:val="24"/>
          <w:szCs w:val="24"/>
          <w:vertAlign w:val="superscript"/>
          <w:lang w:val="ky-KG" w:eastAsia="ru-RU"/>
        </w:rPr>
        <w:t xml:space="preserve">1 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-</w:t>
      </w:r>
      <w:r w:rsidRPr="00641B85">
        <w:rPr>
          <w:rFonts w:ascii="Times New Roman" w:hAnsi="Times New Roman" w:cs="Times New Roman"/>
          <w:sz w:val="24"/>
          <w:szCs w:val="24"/>
          <w:vertAlign w:val="superscript"/>
          <w:lang w:val="ky-KG" w:eastAsia="ru-RU"/>
        </w:rPr>
        <w:t xml:space="preserve"> 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глава менен толукталсын: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>“</w:t>
      </w:r>
      <w:r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ab/>
        <w:t>15</w:t>
      </w:r>
      <w:r w:rsidRPr="00641B85">
        <w:rPr>
          <w:rFonts w:ascii="Times New Roman" w:hAnsi="Times New Roman" w:cs="Times New Roman"/>
          <w:bCs/>
          <w:sz w:val="24"/>
          <w:szCs w:val="24"/>
          <w:vertAlign w:val="superscript"/>
          <w:lang w:val="ky-KG" w:eastAsia="ru-RU"/>
        </w:rPr>
        <w:t xml:space="preserve">1 </w:t>
      </w:r>
      <w:r w:rsidR="001641C1"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>-</w:t>
      </w:r>
      <w:r w:rsidRPr="00641B85">
        <w:rPr>
          <w:rFonts w:ascii="Times New Roman" w:hAnsi="Times New Roman" w:cs="Times New Roman"/>
          <w:bCs/>
          <w:sz w:val="24"/>
          <w:szCs w:val="24"/>
          <w:vertAlign w:val="superscript"/>
          <w:lang w:val="ky-KG" w:eastAsia="ru-RU"/>
        </w:rPr>
        <w:t xml:space="preserve"> </w:t>
      </w:r>
      <w:r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>глава</w:t>
      </w:r>
      <w:r w:rsidRPr="00641B8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</w:t>
      </w:r>
      <w:bookmarkStart w:id="4" w:name="_Hlk30601714"/>
      <w:r w:rsidRPr="00641B8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Аудиторлорду, аудитордук уюмдарды жана кесипкөй аудитордук бирикмелерди мамлекеттик бирдиктүү реестрге каттоодо, кайра каттоодо  жана мамлекеттик бирдиктүү реестрди жүргүзүү үчүн аудиторлордон, аудитордук уюмдардан жана кесипкөй аудитордук бирикмелерден   алынуучу жыйымдар</w:t>
      </w:r>
      <w:bookmarkEnd w:id="4"/>
    </w:p>
    <w:p w:rsidR="00776234" w:rsidRPr="00641B85" w:rsidRDefault="00776234" w:rsidP="00641B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54</w:t>
      </w:r>
      <w:r w:rsidRPr="00641B85">
        <w:rPr>
          <w:rFonts w:ascii="Times New Roman" w:hAnsi="Times New Roman" w:cs="Times New Roman"/>
          <w:bCs/>
          <w:sz w:val="24"/>
          <w:szCs w:val="24"/>
          <w:vertAlign w:val="superscript"/>
          <w:lang w:val="ky-KG"/>
        </w:rPr>
        <w:t xml:space="preserve">1 </w:t>
      </w: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-берене. Төлөөчү</w:t>
      </w:r>
    </w:p>
    <w:p w:rsidR="00776234" w:rsidRPr="00641B85" w:rsidRDefault="00776234" w:rsidP="00641B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Аудиторлордун мамлекеттик бирдиктүү реестрине каатталууга же кайра катталууга арыз берген жак, ошондой эле мамлекеттик бирдиктүү реестрде катталган аудиторлор аудитордук уюмдар жана кесипкөй аудитордук бирикмелер төлөөчүлөр болуп саналат. </w:t>
      </w:r>
    </w:p>
    <w:p w:rsidR="00776234" w:rsidRPr="00641B85" w:rsidRDefault="00776234" w:rsidP="00641B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54</w:t>
      </w:r>
      <w:r w:rsidRPr="00641B85">
        <w:rPr>
          <w:rFonts w:ascii="Times New Roman" w:hAnsi="Times New Roman" w:cs="Times New Roman"/>
          <w:bCs/>
          <w:sz w:val="24"/>
          <w:szCs w:val="24"/>
          <w:vertAlign w:val="superscript"/>
          <w:lang w:val="ky-KG"/>
        </w:rPr>
        <w:t xml:space="preserve">2 </w:t>
      </w: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-берене. Төл</w:t>
      </w:r>
      <w:r w:rsidR="001641C1" w:rsidRPr="00641B85">
        <w:rPr>
          <w:rFonts w:ascii="Times New Roman" w:hAnsi="Times New Roman" w:cs="Times New Roman"/>
          <w:bCs/>
          <w:sz w:val="24"/>
          <w:szCs w:val="24"/>
          <w:lang w:val="ky-KG"/>
        </w:rPr>
        <w:t>өөлөрдүн өлчөмү ж</w:t>
      </w: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ана тартиби</w:t>
      </w:r>
    </w:p>
    <w:p w:rsidR="00776234" w:rsidRPr="00641B85" w:rsidRDefault="00776234" w:rsidP="00641B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Жыйымдарды төлөөлөрдүн өлчөмүн </w:t>
      </w:r>
      <w:r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жана тартибин Кыргыз Р</w:t>
      </w:r>
      <w:r w:rsidR="007F0A71"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еспубликасынын Өемөтү аныктайт.”</w:t>
      </w:r>
    </w:p>
    <w:p w:rsidR="00776234" w:rsidRPr="00641B85" w:rsidRDefault="00776234" w:rsidP="00641B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2)  153-берен</w:t>
      </w:r>
      <w:r w:rsidR="007F0A71"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е төмөнкүдөй редакциядагы</w:t>
      </w:r>
      <w:r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19</w:t>
      </w:r>
      <w:r w:rsidR="007F0A71" w:rsidRPr="00641B85">
        <w:rPr>
          <w:rFonts w:ascii="Times New Roman" w:eastAsiaTheme="minorHAnsi" w:hAnsi="Times New Roman" w:cs="Times New Roman"/>
          <w:sz w:val="24"/>
          <w:szCs w:val="24"/>
          <w:vertAlign w:val="superscript"/>
          <w:lang w:val="ky-KG" w:eastAsia="en-US"/>
        </w:rPr>
        <w:t>1</w:t>
      </w:r>
      <w:r w:rsidR="007F0A71"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)</w:t>
      </w:r>
      <w:r w:rsidR="001641C1"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-</w:t>
      </w:r>
      <w:r w:rsidR="007F0A71"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  <w:r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пункт менен толукталсын:</w:t>
      </w:r>
    </w:p>
    <w:p w:rsidR="00776234" w:rsidRPr="00641B85" w:rsidRDefault="00776234" w:rsidP="00641B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“19</w:t>
      </w:r>
      <w:r w:rsidRPr="00641B85">
        <w:rPr>
          <w:rFonts w:ascii="Times New Roman" w:eastAsiaTheme="minorHAnsi" w:hAnsi="Times New Roman" w:cs="Times New Roman"/>
          <w:sz w:val="24"/>
          <w:szCs w:val="24"/>
          <w:vertAlign w:val="superscript"/>
          <w:lang w:val="ky-KG" w:eastAsia="en-US"/>
        </w:rPr>
        <w:t>1</w:t>
      </w:r>
      <w:r w:rsidR="007F0A71" w:rsidRPr="00641B85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) А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удиторлордун, аудитордук уюмдардын жана кесипкөй аудитордук бирикмелердин мамлекеттик бирдиктүү реестрин</w:t>
      </w:r>
      <w:r w:rsidR="007F0A71" w:rsidRPr="00641B85">
        <w:rPr>
          <w:rFonts w:ascii="Times New Roman" w:hAnsi="Times New Roman" w:cs="Times New Roman"/>
          <w:sz w:val="24"/>
          <w:szCs w:val="24"/>
          <w:lang w:val="ky-KG"/>
        </w:rPr>
        <w:t>е каттоодо, кайра каттоодо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жана мамлекеттик бирдиктүү реестрди жүргүзүү үчүн аудиторлордон, аудитордук уюмдардан жана кес</w:t>
      </w:r>
      <w:r w:rsidR="007F0A71" w:rsidRPr="00641B85">
        <w:rPr>
          <w:rFonts w:ascii="Times New Roman" w:hAnsi="Times New Roman" w:cs="Times New Roman"/>
          <w:sz w:val="24"/>
          <w:szCs w:val="24"/>
          <w:lang w:val="ky-KG"/>
        </w:rPr>
        <w:t>ипкөй аудитордук бирикмелерден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алынуучу жыйымдар;”.</w:t>
      </w:r>
    </w:p>
    <w:p w:rsidR="00776234" w:rsidRPr="00641B85" w:rsidRDefault="00776234" w:rsidP="00641B85">
      <w:pPr>
        <w:pStyle w:val="tkTekst"/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776234" w:rsidRPr="00641B85" w:rsidRDefault="00776234" w:rsidP="00641B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6-берене.</w:t>
      </w:r>
    </w:p>
    <w:p w:rsidR="001641C1" w:rsidRPr="00641B85" w:rsidRDefault="001641C1" w:rsidP="00641B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“Бузуулар жөнүндө” Кыргыз Республикасынын Кодексине 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(Кыргыз Республикасынын Жогорку Кеңешинин Ведомосту, 2017-жыл, №4 б.285) төмөнкүдөй өзгөртүүлөр киргизилсин:</w:t>
      </w:r>
    </w:p>
    <w:p w:rsidR="00776234" w:rsidRPr="00641B85" w:rsidRDefault="007762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30-главага:</w:t>
      </w:r>
    </w:p>
    <w:p w:rsidR="00776234" w:rsidRPr="00641B85" w:rsidRDefault="007762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1) Аталышы төмөнкүдөй редакцияда баяндалсын:</w:t>
      </w:r>
    </w:p>
    <w:p w:rsidR="00776234" w:rsidRPr="00641B85" w:rsidRDefault="007762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>“</w:t>
      </w: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30-глава. Банктык эмес  финансылык рынокту жөнгө салуу боюнча башкаруунун тартибине каршы бузуулар”;</w:t>
      </w:r>
    </w:p>
    <w:p w:rsidR="00776234" w:rsidRPr="00641B85" w:rsidRDefault="007762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2) Эскертүү төмөнкүдөй редакцияда баяндалсын:</w:t>
      </w:r>
    </w:p>
    <w:p w:rsidR="00776234" w:rsidRPr="00641B85" w:rsidRDefault="00776234" w:rsidP="00641B85">
      <w:pPr>
        <w:pStyle w:val="tkTekst"/>
        <w:tabs>
          <w:tab w:val="left" w:pos="284"/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“Эскертүү. Ушул Кодекстин </w:t>
      </w:r>
      <w:hyperlink r:id="rId6" w:anchor="st_224" w:history="1">
        <w:r w:rsidRPr="00641B85">
          <w:rPr>
            <w:rStyle w:val="a5"/>
            <w:rFonts w:ascii="Times New Roman" w:hAnsi="Times New Roman" w:cs="Times New Roman"/>
            <w:sz w:val="24"/>
            <w:szCs w:val="24"/>
            <w:lang w:val="ky-KG"/>
          </w:rPr>
          <w:t>224</w:t>
        </w:r>
      </w:hyperlink>
      <w:r w:rsidRPr="00641B85">
        <w:rPr>
          <w:rFonts w:ascii="Times New Roman" w:hAnsi="Times New Roman" w:cs="Times New Roman"/>
          <w:sz w:val="24"/>
          <w:szCs w:val="24"/>
          <w:lang w:val="ky-KG"/>
        </w:rPr>
        <w:t>-</w:t>
      </w:r>
      <w:hyperlink r:id="rId7" w:anchor="st_240" w:history="1">
        <w:r w:rsidRPr="00641B85">
          <w:rPr>
            <w:rStyle w:val="a5"/>
            <w:rFonts w:ascii="Times New Roman" w:hAnsi="Times New Roman" w:cs="Times New Roman"/>
            <w:sz w:val="24"/>
            <w:szCs w:val="24"/>
            <w:lang w:val="ky-KG"/>
          </w:rPr>
          <w:t>240</w:t>
        </w:r>
      </w:hyperlink>
      <w:r w:rsidR="00FA710F" w:rsidRPr="00641B85">
        <w:rPr>
          <w:rStyle w:val="a5"/>
          <w:rFonts w:ascii="Times New Roman" w:hAnsi="Times New Roman" w:cs="Times New Roman"/>
          <w:sz w:val="24"/>
          <w:szCs w:val="24"/>
          <w:lang w:val="ky-KG"/>
        </w:rPr>
        <w:t>⁵</w:t>
      </w:r>
      <w:r w:rsidR="00FA710F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беренелеринде каралган бузуулар жөнүндө иштер банктык эмес финансылык рынокту жөнгө салуу чөйрөсүндөгү ыйгарым укуктуу орган тарабынан каралат.”;</w:t>
      </w:r>
    </w:p>
    <w:p w:rsidR="00776234" w:rsidRPr="00641B85" w:rsidRDefault="00776234" w:rsidP="00641B85">
      <w:pPr>
        <w:pStyle w:val="tkTekst"/>
        <w:tabs>
          <w:tab w:val="left" w:pos="284"/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3) Төмөнкүдөй мазмундагы беренелер менен толукталсын:</w:t>
      </w:r>
    </w:p>
    <w:p w:rsidR="00050FEC" w:rsidRPr="00641B85" w:rsidRDefault="00776234" w:rsidP="00641B85">
      <w:pPr>
        <w:pStyle w:val="tkTekst"/>
        <w:tabs>
          <w:tab w:val="left" w:pos="284"/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“240</w:t>
      </w:r>
      <w:r w:rsidR="00641B85" w:rsidRPr="00641B85">
        <w:rPr>
          <w:rFonts w:ascii="Times New Roman" w:hAnsi="Times New Roman" w:cs="Times New Roman"/>
          <w:bCs/>
          <w:sz w:val="24"/>
          <w:szCs w:val="24"/>
          <w:vertAlign w:val="superscript"/>
          <w:lang w:val="ky-KG"/>
        </w:rPr>
        <w:t>1</w:t>
      </w:r>
      <w:r w:rsidR="00641B85" w:rsidRPr="00641B85">
        <w:rPr>
          <w:rFonts w:ascii="Times New Roman" w:hAnsi="Times New Roman" w:cs="Times New Roman"/>
          <w:bCs/>
          <w:sz w:val="24"/>
          <w:szCs w:val="24"/>
          <w:lang w:val="ky-KG"/>
        </w:rPr>
        <w:t>-</w:t>
      </w: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берене. Аудитордун, ауди</w:t>
      </w:r>
      <w:r w:rsidR="002A0834" w:rsidRPr="00641B85">
        <w:rPr>
          <w:rFonts w:ascii="Times New Roman" w:hAnsi="Times New Roman" w:cs="Times New Roman"/>
          <w:bCs/>
          <w:sz w:val="24"/>
          <w:szCs w:val="24"/>
          <w:lang w:val="ky-KG"/>
        </w:rPr>
        <w:t>тордук уюмдун жана кесипкөй ауд</w:t>
      </w: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итордук бирикменин каттоо жана кайра каттоо жөнүндо талаптарды бузушу</w:t>
      </w:r>
    </w:p>
    <w:p w:rsidR="00C13D6A" w:rsidRPr="00641B85" w:rsidRDefault="00641B85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1.</w:t>
      </w:r>
      <w:r w:rsidR="00C13D6A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Аудиторлордун, аудитордук уюмдардын жана 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кесипкой</w:t>
      </w:r>
      <w:r w:rsidR="00C13D6A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аудитордук бирикмелердин мамлекеттик бирдиктүү реестринде каттоолусуз аудитордун, аудитордук уюмдун жана 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кесипкой</w:t>
      </w:r>
      <w:r w:rsidR="00C13D6A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аудитордук бирикменин ишин жүзөгө ашырышы-</w:t>
      </w:r>
    </w:p>
    <w:p w:rsidR="00C13D6A" w:rsidRPr="00641B85" w:rsidRDefault="00C13D6A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5-категориядагы айып салууга алып келет.</w:t>
      </w:r>
    </w:p>
    <w:p w:rsidR="00C13D6A" w:rsidRPr="00641B85" w:rsidRDefault="00641B85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lastRenderedPageBreak/>
        <w:t>2.</w:t>
      </w:r>
      <w:r w:rsidR="00C13D6A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Аудиторлордун, аудитордук уюмдардын жана 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кесипкой</w:t>
      </w:r>
      <w:r w:rsidR="00C13D6A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аудитордук бирикмелердин мамлекеттик бирдиктүү реестринде кайра каттоо жөнүндө талаптарды бузуу менен</w:t>
      </w:r>
      <w:r w:rsidR="003851DE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аудитордун, аудитордук уюмдун жана 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кесипкой</w:t>
      </w:r>
      <w:r w:rsidR="003851DE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аудитордук бирикменин ишин жүзөгө ашырышы -</w:t>
      </w:r>
    </w:p>
    <w:p w:rsidR="003851DE" w:rsidRPr="00641B85" w:rsidRDefault="003851DE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2-категориядагы айып салууга алып келет.</w:t>
      </w:r>
    </w:p>
    <w:p w:rsidR="003851DE" w:rsidRPr="00641B85" w:rsidRDefault="003851DE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240²-берене. Аудиторлор жана аудитордук уюмдар тарабынан аудитордук иштин чектөөлөрүн сактабоо</w:t>
      </w:r>
    </w:p>
    <w:p w:rsidR="003851DE" w:rsidRPr="00641B85" w:rsidRDefault="003851DE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1. Эки же андан ашык аудитордук уюмдарда аудитор тарабынан эмгек жана/же жарандык-укуктук келишим боюнча иш жүргүзүү, -</w:t>
      </w:r>
    </w:p>
    <w:p w:rsidR="003851DE" w:rsidRPr="00641B85" w:rsidRDefault="003851DE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3-категориядагы айып пул салууга алып келет.</w:t>
      </w:r>
    </w:p>
    <w:p w:rsidR="003851DE" w:rsidRPr="00641B85" w:rsidRDefault="00641B85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2.</w:t>
      </w:r>
      <w:r w:rsidR="003851DE" w:rsidRPr="00641B85">
        <w:rPr>
          <w:rFonts w:ascii="Times New Roman" w:hAnsi="Times New Roman" w:cs="Times New Roman"/>
          <w:sz w:val="24"/>
          <w:szCs w:val="24"/>
          <w:lang w:val="ky-KG"/>
        </w:rPr>
        <w:t>Аудитордун жана аудитордук</w:t>
      </w:r>
      <w:r w:rsidR="002A0834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уюмдун Кыргыз Республикасынын а</w:t>
      </w:r>
      <w:r w:rsidR="003851DE" w:rsidRPr="00641B85">
        <w:rPr>
          <w:rFonts w:ascii="Times New Roman" w:hAnsi="Times New Roman" w:cs="Times New Roman"/>
          <w:sz w:val="24"/>
          <w:szCs w:val="24"/>
          <w:lang w:val="ky-KG"/>
        </w:rPr>
        <w:t>удитордук иш жөнүндө мыйзамдарында каралбаган иштин түрлөрүн жүзөгө ашыруусу, -</w:t>
      </w:r>
    </w:p>
    <w:p w:rsidR="003851DE" w:rsidRPr="00641B85" w:rsidRDefault="003851DE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3-категориядагы айып пул салууга алып келет.</w:t>
      </w:r>
    </w:p>
    <w:p w:rsidR="003851DE" w:rsidRPr="00641B85" w:rsidRDefault="00641B85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3.</w:t>
      </w:r>
      <w:r w:rsidR="003851DE" w:rsidRPr="00641B85">
        <w:rPr>
          <w:rFonts w:ascii="Times New Roman" w:hAnsi="Times New Roman" w:cs="Times New Roman"/>
          <w:sz w:val="24"/>
          <w:szCs w:val="24"/>
          <w:lang w:val="ky-KG"/>
        </w:rPr>
        <w:t>Аудитордук иш жөнүндө Кыргыз Республикасынын мыйзамдарында тыюу салынган учурларда аудитордук уюм тарабынан аудит жүргүзүү жана аудиттерге аудитордун катышуусу, -</w:t>
      </w:r>
    </w:p>
    <w:p w:rsidR="003851DE" w:rsidRPr="00641B85" w:rsidRDefault="003851DE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5-категориядагы айып салууга алып келет.</w:t>
      </w:r>
    </w:p>
    <w:p w:rsidR="002A0834" w:rsidRPr="00641B85" w:rsidRDefault="00641B85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4.</w:t>
      </w:r>
      <w:r w:rsidR="002A0834" w:rsidRPr="00641B85">
        <w:rPr>
          <w:rFonts w:ascii="Times New Roman" w:hAnsi="Times New Roman" w:cs="Times New Roman"/>
          <w:sz w:val="24"/>
          <w:szCs w:val="24"/>
          <w:lang w:val="ky-KG"/>
        </w:rPr>
        <w:t>Аудитордук уюмдун Кыргыз Республикасынын аудитордук иш жөнүндө мыйзамдарында белгиленген талаптарга ылайык келбеши, -</w:t>
      </w:r>
    </w:p>
    <w:p w:rsidR="003851DE" w:rsidRPr="00641B85" w:rsidRDefault="002A08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4-категориядагы айып салууга алып келет.</w:t>
      </w:r>
    </w:p>
    <w:p w:rsidR="002A0834" w:rsidRPr="00641B85" w:rsidRDefault="002A08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240³</w:t>
      </w:r>
      <w:r w:rsidR="00641B85" w:rsidRPr="00641B85">
        <w:rPr>
          <w:rFonts w:ascii="Times New Roman" w:hAnsi="Times New Roman" w:cs="Times New Roman"/>
          <w:sz w:val="24"/>
          <w:szCs w:val="24"/>
          <w:lang w:val="ky-KG"/>
        </w:rPr>
        <w:t>-берене.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Аудиторлордун квалификациясын жогорулатуу жөнүндөгү талаптарды сактабоо</w:t>
      </w:r>
    </w:p>
    <w:p w:rsidR="002A0834" w:rsidRPr="00641B85" w:rsidRDefault="002A08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Аудитор тарабынан Кыргыз Республикасынын Өкмөтү белгилеген тартипке ылайык квалификацияны жогорулатуу боюнча курстардан өтпөө, -</w:t>
      </w:r>
    </w:p>
    <w:p w:rsidR="002A0834" w:rsidRPr="00641B85" w:rsidRDefault="002A08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3-категориядагы айып салууга алып келет.</w:t>
      </w:r>
    </w:p>
    <w:p w:rsidR="002A0834" w:rsidRPr="00641B85" w:rsidRDefault="002A08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240⁴</w:t>
      </w:r>
      <w:r w:rsidR="005B6E76" w:rsidRPr="00641B85">
        <w:rPr>
          <w:rFonts w:ascii="Times New Roman" w:hAnsi="Times New Roman" w:cs="Times New Roman"/>
          <w:sz w:val="24"/>
          <w:szCs w:val="24"/>
          <w:lang w:val="ky-KG"/>
        </w:rPr>
        <w:t>-берене.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Аудитордун жана аудитордук уюмдун кесиптик стандарттарды жана кесиптик бухгалтерлердин этикасынын Кодексин бузуусу</w:t>
      </w:r>
    </w:p>
    <w:p w:rsidR="002A0834" w:rsidRPr="00641B85" w:rsidRDefault="002A08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Аудитордун жана аудитордук уюмдун Кыргыз Республикасынын Аудитордук иш жөнүндө мыйзамдарында белгиленген кесиптик стандарттарды жана кесиптик бухгалтерлердин этикасынын Кодексин бузуусу, -</w:t>
      </w:r>
    </w:p>
    <w:p w:rsidR="002A0834" w:rsidRPr="00641B85" w:rsidRDefault="002A08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5-категориядагы айып салууга алып келет.</w:t>
      </w:r>
    </w:p>
    <w:p w:rsidR="002A0834" w:rsidRPr="00641B85" w:rsidRDefault="002A08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240⁵</w:t>
      </w:r>
      <w:r w:rsidR="005B6E76" w:rsidRPr="00641B85">
        <w:rPr>
          <w:rFonts w:ascii="Times New Roman" w:hAnsi="Times New Roman" w:cs="Times New Roman"/>
          <w:sz w:val="24"/>
          <w:szCs w:val="24"/>
          <w:lang w:val="ky-KG"/>
        </w:rPr>
        <w:t>-берене.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Милдеттүү аудит боюнча талаптарды сактабоо</w:t>
      </w:r>
    </w:p>
    <w:p w:rsidR="005B6E76" w:rsidRPr="00641B85" w:rsidRDefault="00641B85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1.</w:t>
      </w:r>
      <w:r w:rsidR="005B6E76" w:rsidRPr="00641B85">
        <w:rPr>
          <w:rFonts w:ascii="Times New Roman" w:hAnsi="Times New Roman" w:cs="Times New Roman"/>
          <w:sz w:val="24"/>
          <w:szCs w:val="24"/>
          <w:lang w:val="ky-KG"/>
        </w:rPr>
        <w:t>Аудитордук иш жана бухгалтердик эсеп жөнүндө Кыргыз Республикасынын мыйзамдарына ылайык милдеттүу аудиттен өткөрүлүүгө жаткан юридикалык жактын милдеттүү аудитти өткөрүүдөн четтөөсү, же болбосо ан</w:t>
      </w:r>
      <w:r w:rsidRPr="00641B85">
        <w:rPr>
          <w:rFonts w:ascii="Times New Roman" w:hAnsi="Times New Roman" w:cs="Times New Roman"/>
          <w:sz w:val="24"/>
          <w:szCs w:val="24"/>
          <w:lang w:val="ky-KG"/>
        </w:rPr>
        <w:t>ы өткөрүүгө тоскоолдук кылышы-</w:t>
      </w:r>
    </w:p>
    <w:p w:rsidR="002A0834" w:rsidRPr="00641B85" w:rsidRDefault="002A08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5-категориядагы айып салууга алып келет.</w:t>
      </w:r>
    </w:p>
    <w:p w:rsidR="00776234" w:rsidRPr="00641B85" w:rsidRDefault="00641B85" w:rsidP="00641B85">
      <w:pPr>
        <w:pStyle w:val="a3"/>
        <w:tabs>
          <w:tab w:val="left" w:pos="284"/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2.</w:t>
      </w:r>
      <w:r w:rsidR="00776234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Ачык кызыкчылыктары бар субьекттерге аудит жасоого киргизилген аудитордук уюмдун милдеттүу аудит жүргүзүшү жөнүнджө талаптарды ачык кызыкчылыгы бар субьект болуп  саналган юридикалык жактын сактабашы  - </w:t>
      </w:r>
    </w:p>
    <w:p w:rsidR="00776234" w:rsidRPr="00641B85" w:rsidRDefault="007762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 5-категориядагы айып салууга алып келет.</w:t>
      </w:r>
    </w:p>
    <w:p w:rsidR="00776234" w:rsidRPr="00641B85" w:rsidRDefault="00641B85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3.</w:t>
      </w:r>
      <w:r w:rsidR="00776234"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Милдеттүү аудиттин жыйынтыгы боюнча аудитордук корутунду менен бирге финансылык олтчеттуулуктун толук комплектисин жалпыга маалымдоо каражаттарына жарыялоо боюнча талаптарды юридикалык жактын  бузушу – </w:t>
      </w:r>
    </w:p>
    <w:p w:rsidR="00776234" w:rsidRPr="00641B85" w:rsidRDefault="00776234" w:rsidP="00641B85">
      <w:pPr>
        <w:pStyle w:val="a3"/>
        <w:tabs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2-категориядагы айып салууга </w:t>
      </w:r>
      <w:bookmarkStart w:id="5" w:name="_Hlk30604974"/>
      <w:r w:rsidRPr="00641B85">
        <w:rPr>
          <w:rFonts w:ascii="Times New Roman" w:hAnsi="Times New Roman" w:cs="Times New Roman"/>
          <w:sz w:val="24"/>
          <w:szCs w:val="24"/>
          <w:lang w:val="ky-KG"/>
        </w:rPr>
        <w:t>алып келет.</w:t>
      </w:r>
      <w:r w:rsidR="00641B85" w:rsidRPr="00641B85">
        <w:rPr>
          <w:rFonts w:ascii="Times New Roman" w:hAnsi="Times New Roman" w:cs="Times New Roman"/>
          <w:sz w:val="24"/>
          <w:szCs w:val="24"/>
          <w:lang w:val="ky-KG"/>
        </w:rPr>
        <w:t>”</w:t>
      </w:r>
    </w:p>
    <w:bookmarkEnd w:id="5"/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776234" w:rsidRPr="00641B85" w:rsidRDefault="00641B85" w:rsidP="00641B85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7-берене.</w:t>
      </w:r>
    </w:p>
    <w:p w:rsidR="00641B85" w:rsidRPr="00641B85" w:rsidRDefault="00641B85" w:rsidP="00641B85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 xml:space="preserve">“Жоруктар жөңүндө” Кыргыз Республикасынын Кодексине 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(“Эркин Тоо” гезитинин 2017-жылдын 8-февралындагы №17-18 сандары) төмөнкүдөй өзгөртүүлөр киргизилсин: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lastRenderedPageBreak/>
        <w:t>19-глава төмөнкүдөй мазмундагы 107</w:t>
      </w:r>
      <w:r w:rsidRPr="00641B85">
        <w:rPr>
          <w:rFonts w:ascii="Times New Roman" w:hAnsi="Times New Roman" w:cs="Times New Roman"/>
          <w:sz w:val="24"/>
          <w:szCs w:val="24"/>
          <w:vertAlign w:val="superscript"/>
          <w:lang w:val="ky-KG" w:eastAsia="ru-RU"/>
        </w:rPr>
        <w:t xml:space="preserve">1 </w:t>
      </w: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беренеси менен толукталсын: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r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>107</w:t>
      </w:r>
      <w:r w:rsidRPr="00641B85">
        <w:rPr>
          <w:rFonts w:ascii="Times New Roman" w:hAnsi="Times New Roman" w:cs="Times New Roman"/>
          <w:bCs/>
          <w:sz w:val="24"/>
          <w:szCs w:val="24"/>
          <w:vertAlign w:val="superscript"/>
          <w:lang w:val="ky-KG" w:eastAsia="ru-RU"/>
        </w:rPr>
        <w:t>1</w:t>
      </w:r>
      <w:r w:rsidR="005B6E76"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берене. </w:t>
      </w:r>
      <w:bookmarkStart w:id="6" w:name="_Hlk30604736"/>
      <w:r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Аудитордук ишти жүзөгө ашырууда алынган </w:t>
      </w:r>
      <w:bookmarkEnd w:id="6"/>
      <w:r w:rsidRPr="00641B85">
        <w:rPr>
          <w:rFonts w:ascii="Times New Roman" w:hAnsi="Times New Roman" w:cs="Times New Roman"/>
          <w:bCs/>
          <w:sz w:val="24"/>
          <w:szCs w:val="24"/>
          <w:lang w:val="ky-KG" w:eastAsia="ru-RU"/>
        </w:rPr>
        <w:t>жашыруун маалыматтарды ачыкка чыгаруу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641B85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Аудитордук ишти жүзөгө ашырууда алынган маалыматтарды жана документтерди алар ишенилген жактын мыйзамсыз ачыкка чыгарышы, же кызматтагыларына же жумуштагыларына белгилүу болуп калышы – 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1-категориядагы айып түрүндөгү жазага алып келет.</w:t>
      </w:r>
      <w:r w:rsidR="00641B85" w:rsidRPr="00641B85">
        <w:rPr>
          <w:rFonts w:ascii="Times New Roman" w:hAnsi="Times New Roman" w:cs="Times New Roman"/>
          <w:sz w:val="24"/>
          <w:szCs w:val="24"/>
          <w:lang w:val="ky-KG"/>
        </w:rPr>
        <w:t>”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Cs/>
          <w:sz w:val="24"/>
          <w:szCs w:val="24"/>
          <w:lang w:val="ky-KG"/>
        </w:rPr>
        <w:t>8-берене.</w:t>
      </w:r>
    </w:p>
    <w:p w:rsidR="00641B85" w:rsidRPr="00641B85" w:rsidRDefault="00641B85" w:rsidP="00641B85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жарыялангандан алты ай өткөндөн кийин күчүнө кирет.</w:t>
      </w:r>
    </w:p>
    <w:p w:rsidR="00641B85" w:rsidRPr="00641B85" w:rsidRDefault="00641B85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41B85" w:rsidRPr="00641B85" w:rsidRDefault="00641B85" w:rsidP="00641B8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776234" w:rsidRPr="00641B85" w:rsidRDefault="00776234" w:rsidP="001641C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</w:t>
      </w:r>
    </w:p>
    <w:p w:rsidR="00776234" w:rsidRPr="00641B85" w:rsidRDefault="00776234" w:rsidP="00641B85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41B8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Президенти                                                  </w:t>
      </w:r>
      <w:r w:rsidR="00641B85" w:rsidRPr="00641B8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                                    </w:t>
      </w:r>
      <w:r w:rsidRPr="00641B8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С.Жээнбеков</w:t>
      </w:r>
    </w:p>
    <w:p w:rsidR="008C7556" w:rsidRDefault="008C7556"/>
    <w:sectPr w:rsidR="008C7556" w:rsidSect="000F7181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72C" w:rsidRDefault="00D3572C" w:rsidP="00050FEC">
      <w:pPr>
        <w:spacing w:after="0" w:line="240" w:lineRule="auto"/>
      </w:pPr>
      <w:r>
        <w:separator/>
      </w:r>
    </w:p>
  </w:endnote>
  <w:endnote w:type="continuationSeparator" w:id="0">
    <w:p w:rsidR="00D3572C" w:rsidRDefault="00D3572C" w:rsidP="00050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FEE" w:rsidRPr="00D32FEE" w:rsidRDefault="00D32FEE" w:rsidP="00D32FEE">
    <w:pPr>
      <w:pStyle w:val="a8"/>
      <w:jc w:val="right"/>
      <w:rPr>
        <w:rFonts w:ascii="Times New Roman" w:hAnsi="Times New Roman" w:cs="Times New Roman"/>
        <w:sz w:val="20"/>
      </w:rPr>
    </w:pPr>
    <w:proofErr w:type="spellStart"/>
    <w:r w:rsidRPr="00D32FEE">
      <w:rPr>
        <w:rFonts w:ascii="Times New Roman" w:hAnsi="Times New Roman" w:cs="Times New Roman"/>
        <w:sz w:val="20"/>
      </w:rPr>
      <w:t>Төрага</w:t>
    </w:r>
    <w:proofErr w:type="spellEnd"/>
    <w:r w:rsidRPr="00D32FEE">
      <w:rPr>
        <w:rFonts w:ascii="Times New Roman" w:hAnsi="Times New Roman" w:cs="Times New Roman"/>
        <w:sz w:val="20"/>
      </w:rPr>
      <w:t xml:space="preserve"> _________________ А. </w:t>
    </w:r>
    <w:proofErr w:type="spellStart"/>
    <w:r w:rsidRPr="00D32FEE">
      <w:rPr>
        <w:rFonts w:ascii="Times New Roman" w:hAnsi="Times New Roman" w:cs="Times New Roman"/>
        <w:sz w:val="20"/>
      </w:rPr>
      <w:t>Кожошев</w:t>
    </w:r>
    <w:proofErr w:type="spellEnd"/>
  </w:p>
  <w:p w:rsidR="00D32FEE" w:rsidRPr="00D32FEE" w:rsidRDefault="00D32FEE" w:rsidP="00D32FEE">
    <w:pPr>
      <w:pStyle w:val="a8"/>
      <w:jc w:val="right"/>
      <w:rPr>
        <w:rFonts w:ascii="Times New Roman" w:hAnsi="Times New Roman" w:cs="Times New Roman"/>
        <w:sz w:val="20"/>
      </w:rPr>
    </w:pPr>
    <w:r w:rsidRPr="00D32FEE">
      <w:rPr>
        <w:rFonts w:ascii="Times New Roman" w:hAnsi="Times New Roman" w:cs="Times New Roman"/>
        <w:sz w:val="20"/>
      </w:rPr>
      <w:t xml:space="preserve">  </w:t>
    </w:r>
    <w:r>
      <w:rPr>
        <w:rFonts w:ascii="Times New Roman" w:hAnsi="Times New Roman" w:cs="Times New Roman"/>
        <w:sz w:val="20"/>
      </w:rPr>
      <w:t xml:space="preserve">     </w:t>
    </w:r>
    <w:proofErr w:type="spellStart"/>
    <w:r>
      <w:rPr>
        <w:rFonts w:ascii="Times New Roman" w:hAnsi="Times New Roman" w:cs="Times New Roman"/>
        <w:sz w:val="20"/>
      </w:rPr>
      <w:t>Юридикалык</w:t>
    </w:r>
    <w:proofErr w:type="spellEnd"/>
    <w:r>
      <w:rPr>
        <w:rFonts w:ascii="Times New Roman" w:hAnsi="Times New Roman" w:cs="Times New Roman"/>
        <w:sz w:val="20"/>
      </w:rPr>
      <w:t xml:space="preserve"> </w:t>
    </w:r>
    <w:proofErr w:type="spellStart"/>
    <w:r>
      <w:rPr>
        <w:rFonts w:ascii="Times New Roman" w:hAnsi="Times New Roman" w:cs="Times New Roman"/>
        <w:sz w:val="20"/>
      </w:rPr>
      <w:t>бөлүмдүн</w:t>
    </w:r>
    <w:proofErr w:type="spellEnd"/>
    <w:r>
      <w:rPr>
        <w:rFonts w:ascii="Times New Roman" w:hAnsi="Times New Roman" w:cs="Times New Roman"/>
        <w:sz w:val="20"/>
      </w:rPr>
      <w:t xml:space="preserve"> </w:t>
    </w:r>
    <w:proofErr w:type="spellStart"/>
    <w:r>
      <w:rPr>
        <w:rFonts w:ascii="Times New Roman" w:hAnsi="Times New Roman" w:cs="Times New Roman"/>
        <w:sz w:val="20"/>
      </w:rPr>
      <w:t>башкы</w:t>
    </w:r>
    <w:proofErr w:type="spellEnd"/>
    <w:r>
      <w:rPr>
        <w:rFonts w:ascii="Times New Roman" w:hAnsi="Times New Roman" w:cs="Times New Roman"/>
        <w:sz w:val="20"/>
      </w:rPr>
      <w:t xml:space="preserve"> </w:t>
    </w:r>
    <w:proofErr w:type="spellStart"/>
    <w:r>
      <w:rPr>
        <w:rFonts w:ascii="Times New Roman" w:hAnsi="Times New Roman" w:cs="Times New Roman"/>
        <w:sz w:val="20"/>
      </w:rPr>
      <w:t>адиси</w:t>
    </w:r>
    <w:proofErr w:type="spellEnd"/>
    <w:r>
      <w:rPr>
        <w:rFonts w:ascii="Times New Roman" w:hAnsi="Times New Roman" w:cs="Times New Roman"/>
        <w:sz w:val="20"/>
      </w:rPr>
      <w:t xml:space="preserve"> _________________Т</w:t>
    </w:r>
    <w:r w:rsidRPr="00D32FEE">
      <w:rPr>
        <w:rFonts w:ascii="Times New Roman" w:hAnsi="Times New Roman" w:cs="Times New Roman"/>
        <w:sz w:val="20"/>
      </w:rPr>
      <w:t xml:space="preserve">. </w:t>
    </w:r>
    <w:proofErr w:type="spellStart"/>
    <w:r>
      <w:rPr>
        <w:rFonts w:ascii="Times New Roman" w:hAnsi="Times New Roman" w:cs="Times New Roman"/>
        <w:sz w:val="20"/>
      </w:rPr>
      <w:t>Зулпукаров</w:t>
    </w:r>
    <w:proofErr w:type="spellEnd"/>
    <w:r w:rsidRPr="00D32FEE">
      <w:rPr>
        <w:rFonts w:ascii="Times New Roman" w:hAnsi="Times New Roman" w:cs="Times New Roman"/>
        <w:sz w:val="20"/>
      </w:rPr>
      <w:t xml:space="preserve"> </w:t>
    </w:r>
  </w:p>
  <w:p w:rsidR="00D32FEE" w:rsidRPr="00D32FEE" w:rsidRDefault="00D32FEE" w:rsidP="00D32FEE">
    <w:pPr>
      <w:pStyle w:val="a8"/>
      <w:jc w:val="right"/>
      <w:rPr>
        <w:rFonts w:ascii="Times New Roman" w:hAnsi="Times New Roman" w:cs="Times New Roman"/>
        <w:sz w:val="20"/>
      </w:rPr>
    </w:pPr>
    <w:r w:rsidRPr="00D32FEE">
      <w:rPr>
        <w:rFonts w:ascii="Times New Roman" w:hAnsi="Times New Roman" w:cs="Times New Roman"/>
        <w:sz w:val="20"/>
      </w:rPr>
      <w:t>" ____ " _______________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72C" w:rsidRDefault="00D3572C" w:rsidP="00050FEC">
      <w:pPr>
        <w:spacing w:after="0" w:line="240" w:lineRule="auto"/>
      </w:pPr>
      <w:r>
        <w:separator/>
      </w:r>
    </w:p>
  </w:footnote>
  <w:footnote w:type="continuationSeparator" w:id="0">
    <w:p w:rsidR="00D3572C" w:rsidRDefault="00D3572C" w:rsidP="00050F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234"/>
    <w:rsid w:val="00050FEC"/>
    <w:rsid w:val="000F7181"/>
    <w:rsid w:val="001340B8"/>
    <w:rsid w:val="001641C1"/>
    <w:rsid w:val="002A0834"/>
    <w:rsid w:val="003851DE"/>
    <w:rsid w:val="005B6E76"/>
    <w:rsid w:val="00641B85"/>
    <w:rsid w:val="00776234"/>
    <w:rsid w:val="007F0A71"/>
    <w:rsid w:val="008A78B0"/>
    <w:rsid w:val="008C7556"/>
    <w:rsid w:val="00C13D6A"/>
    <w:rsid w:val="00D32FEE"/>
    <w:rsid w:val="00D3572C"/>
    <w:rsid w:val="00FA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331D1-1BC2-4232-BC30-148A757F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6234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7623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76234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776234"/>
  </w:style>
  <w:style w:type="paragraph" w:styleId="a6">
    <w:name w:val="header"/>
    <w:basedOn w:val="a"/>
    <w:link w:val="a7"/>
    <w:uiPriority w:val="99"/>
    <w:unhideWhenUsed/>
    <w:rsid w:val="00050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0FEC"/>
  </w:style>
  <w:style w:type="paragraph" w:styleId="a8">
    <w:name w:val="footer"/>
    <w:basedOn w:val="a"/>
    <w:link w:val="a9"/>
    <w:uiPriority w:val="99"/>
    <w:unhideWhenUsed/>
    <w:rsid w:val="00050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0F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file:///C:\Users\usre\AppData\Local\Temp\Toktom\e4f6b911-bbc5-4217-9093-c01efdb79180\documen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re\AppData\Local\Temp\Toktom\e4f6b911-bbc5-4217-9093-c01efdb79180\document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Rollan Arykov</dc:creator>
  <cp:keywords/>
  <dc:description/>
  <cp:lastModifiedBy>Rollan Arykov</cp:lastModifiedBy>
  <cp:revision>4</cp:revision>
  <dcterms:created xsi:type="dcterms:W3CDTF">2020-04-15T06:02:00Z</dcterms:created>
  <dcterms:modified xsi:type="dcterms:W3CDTF">2020-04-15T09:57:00Z</dcterms:modified>
</cp:coreProperties>
</file>